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幼儿园</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hint="eastAsia" w:ascii="仿宋" w:hAnsi="仿宋" w:eastAsia="仿宋"/>
          <w:color w:val="000000"/>
          <w:sz w:val="30"/>
          <w:szCs w:val="30"/>
        </w:rPr>
      </w:pPr>
      <w:r>
        <w:rPr>
          <w:rFonts w:hint="eastAsia" w:ascii="仿宋" w:hAnsi="仿宋" w:eastAsia="仿宋"/>
          <w:color w:val="000000"/>
          <w:sz w:val="30"/>
          <w:szCs w:val="30"/>
          <w:lang w:eastAsia="zh-CN"/>
        </w:rPr>
        <w:t>全南县幼儿园</w:t>
      </w:r>
      <w:r>
        <w:rPr>
          <w:rFonts w:hint="eastAsia" w:ascii="仿宋" w:hAnsi="仿宋" w:eastAsia="仿宋"/>
          <w:color w:val="000000"/>
          <w:sz w:val="30"/>
          <w:szCs w:val="30"/>
        </w:rPr>
        <w:t>下设</w:t>
      </w:r>
      <w:r>
        <w:rPr>
          <w:rFonts w:hint="eastAsia" w:ascii="仿宋" w:hAnsi="仿宋" w:eastAsia="仿宋"/>
          <w:color w:val="000000"/>
          <w:sz w:val="30"/>
          <w:szCs w:val="30"/>
          <w:lang w:eastAsia="zh-CN"/>
        </w:rPr>
        <w:t>教导处、总务处、</w:t>
      </w:r>
      <w:r>
        <w:rPr>
          <w:rFonts w:hint="eastAsia" w:ascii="仿宋" w:hAnsi="仿宋" w:eastAsia="仿宋"/>
          <w:color w:val="000000"/>
          <w:sz w:val="30"/>
          <w:szCs w:val="30"/>
        </w:rPr>
        <w:t>党政办</w:t>
      </w:r>
      <w:r>
        <w:rPr>
          <w:rFonts w:hint="eastAsia" w:ascii="仿宋" w:hAnsi="仿宋" w:eastAsia="仿宋"/>
          <w:color w:val="000000"/>
          <w:sz w:val="30"/>
          <w:szCs w:val="30"/>
          <w:lang w:eastAsia="zh-CN"/>
        </w:rPr>
        <w:t>和办公室等处室</w:t>
      </w:r>
      <w:r>
        <w:rPr>
          <w:rFonts w:hint="eastAsia" w:ascii="仿宋" w:hAnsi="仿宋" w:eastAsia="仿宋"/>
          <w:color w:val="000000"/>
          <w:sz w:val="30"/>
          <w:szCs w:val="30"/>
        </w:rPr>
        <w:t>。</w:t>
      </w:r>
    </w:p>
    <w:p>
      <w:pPr>
        <w:spacing w:line="440" w:lineRule="exact"/>
        <w:jc w:val="left"/>
        <w:rPr>
          <w:rFonts w:ascii="仿宋" w:hAnsi="仿宋" w:eastAsia="仿宋"/>
          <w:color w:val="000000"/>
          <w:sz w:val="30"/>
          <w:szCs w:val="30"/>
        </w:rPr>
      </w:pPr>
      <w:r>
        <w:rPr>
          <w:rFonts w:hint="eastAsia" w:ascii="仿宋" w:hAnsi="仿宋" w:eastAsia="仿宋"/>
          <w:color w:val="000000"/>
          <w:sz w:val="30"/>
          <w:szCs w:val="30"/>
          <w:lang w:eastAsia="zh-CN"/>
        </w:rPr>
        <w:t>共有小、中、大三个年龄阶段，其中小班</w:t>
      </w:r>
      <w:r>
        <w:rPr>
          <w:rFonts w:hint="eastAsia" w:ascii="仿宋" w:hAnsi="仿宋" w:eastAsia="仿宋"/>
          <w:color w:val="000000"/>
          <w:sz w:val="30"/>
          <w:szCs w:val="30"/>
          <w:lang w:val="en-US" w:eastAsia="zh-CN"/>
        </w:rPr>
        <w:t>9个教学班、中班5个教学班、大班5个教学班共18个教学班，共有在园幼儿574人。</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全南县幼儿园</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27</w:t>
      </w:r>
      <w:r>
        <w:rPr>
          <w:rFonts w:hint="eastAsia" w:ascii="仿宋" w:hAnsi="仿宋" w:eastAsia="仿宋" w:cs="仿宋_GB2312"/>
          <w:sz w:val="32"/>
          <w:szCs w:val="32"/>
        </w:rPr>
        <w:t>人,其中：行政编制</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 xml:space="preserve"> 人、全额补助事业编制</w:t>
      </w:r>
      <w:r>
        <w:rPr>
          <w:rFonts w:hint="eastAsia" w:ascii="仿宋" w:hAnsi="仿宋" w:eastAsia="仿宋" w:cs="仿宋_GB2312"/>
          <w:sz w:val="32"/>
          <w:szCs w:val="32"/>
          <w:lang w:val="en-US" w:eastAsia="zh-CN"/>
        </w:rPr>
        <w:t>27</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人（包括行政人员</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人、全额补助事业人员</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局机关报账由财务股先行审核票据，合规票据交由领导审批，不合规票据退回科室，报账统一到县国库集中支付中心进行处理。各学校报账统一由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ind w:firstLine="640"/>
        <w:rPr>
          <w:rFonts w:hint="eastAsia" w:ascii="仿宋" w:hAnsi="仿宋" w:eastAsia="仿宋" w:cs="仿宋_GB2312"/>
          <w:color w:val="000000"/>
          <w:spacing w:val="17"/>
          <w:kern w:val="0"/>
          <w:sz w:val="32"/>
          <w:szCs w:val="32"/>
        </w:rPr>
      </w:pP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人事档案由局机关档案室统一进行保管和管理，学校会计档案每年年底由局财务核算中心移交给学校总务处进行保管。</w:t>
      </w:r>
    </w:p>
    <w:p>
      <w:pPr>
        <w:spacing w:line="420" w:lineRule="exact"/>
        <w:ind w:firstLine="640"/>
        <w:rPr>
          <w:rFonts w:hint="eastAsia" w:ascii="仿宋" w:hAnsi="仿宋" w:eastAsia="仿宋" w:cs="仿宋_GB2312"/>
          <w:color w:val="000000"/>
          <w:spacing w:val="17"/>
          <w:kern w:val="0"/>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贯彻执行党和国家的教育科技体育工作的方针、政策、法律和有关教育行政法规。负责组织落实全县教育科技体育各项工作。承办县委、县政府交办的其他有关工作。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spacing w:line="440" w:lineRule="exact"/>
        <w:ind w:firstLine="640"/>
        <w:rPr>
          <w:rFonts w:hint="eastAsia" w:ascii="仿宋" w:hAnsi="仿宋" w:eastAsia="仿宋" w:cs="仿宋_GB2312"/>
          <w:sz w:val="32"/>
          <w:szCs w:val="32"/>
        </w:rPr>
      </w:pPr>
      <w:r>
        <w:rPr>
          <w:rFonts w:hint="eastAsia" w:ascii="仿宋" w:hAnsi="仿宋" w:eastAsia="仿宋" w:cs="仿宋_GB2312"/>
          <w:sz w:val="32"/>
          <w:szCs w:val="32"/>
        </w:rPr>
        <w:t>在县委、县政府的正确领导及县教育科技体育局主管部门大力支持下，我校团结带领全体教职工，发挥好江西省省级示范园、指南实验园的引领示范作用，锐意进取，扎实工作，各项工作取得了一定成效。</w:t>
      </w:r>
    </w:p>
    <w:p>
      <w:pPr>
        <w:spacing w:line="44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rPr>
        <w:t>切</w:t>
      </w:r>
      <w:r>
        <w:rPr>
          <w:rFonts w:hint="eastAsia" w:ascii="仿宋" w:hAnsi="仿宋" w:eastAsia="仿宋" w:cs="仿宋_GB2312"/>
          <w:sz w:val="32"/>
          <w:szCs w:val="32"/>
          <w:lang w:val="en-US" w:eastAsia="zh-CN"/>
        </w:rPr>
        <w:t>不断完善机制，优化内部管理。根据我园本年度工作计划，我们坚持保教并重的原则，以促进幼儿体智德美全面发展为目标，全面实施素质教育，不断深化幼儿园内部改革，使幼儿园各项工作尽显特色，求得发展。由于本学期新教师多，为了全面提高教师的专业水平和素质,我们以“走出去，引进来”的学习模式，开阔视野，避免闭门造车。我园的师资队伍还算是-支比较年轻的队伍，一方面加强教师的业务学习，鼓励新教师多向老教师学习，多听课，多参加教研活动，另-方面加强教师师德建设，以《教师道德规范行为》要求自己，做到爱岗敬业，为人师表,科学育人，倾注爱心。一学期来，教师的教育教学水平得到提高，学园的幼儿教育得到广大家长的认可与好评。</w:t>
      </w:r>
    </w:p>
    <w:p>
      <w:pPr>
        <w:spacing w:line="44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继续开展园本特色，结合季节，进行自然教育特色，同时坚持以绘本为我园特色，开展以“书香满园，浸润童心”故事表演大赛。在本学期期间，还进行了篮球特色的观摩活动，把我园的园本特色贯彻到一日活动中。</w:t>
      </w:r>
    </w:p>
    <w:p>
      <w:pPr>
        <w:spacing w:line="4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rPr>
        <w:t>实加强校园安全宣传教育。一是加强安全教育，通过主题班会、国旗下讲话、板报宣传等形式着力加强防溺水、道路交通、食品卫生等宣传教育，增强广大师生的安全意识。二是积极开展应急演练，上好安全教育“第一课”，积极组织开展应急疏散等安全演练活动，进一步提升师生应急防范及处置能力。三是加强校园巡查，强化门卫管理，严格落实值班责任制，确保校园安全。</w:t>
      </w:r>
    </w:p>
    <w:p>
      <w:pPr>
        <w:spacing w:line="440" w:lineRule="exact"/>
        <w:ind w:firstLine="640"/>
        <w:rPr>
          <w:rFonts w:hint="eastAsia" w:ascii="仿宋_GB2312" w:hAnsi="仿宋_GB2312" w:eastAsia="仿宋_GB2312" w:cs="仿宋_GB2312"/>
          <w:color w:val="000000"/>
          <w:kern w:val="0"/>
          <w:sz w:val="24"/>
          <w:lang w:val="en-US" w:eastAsia="zh-CN"/>
        </w:rPr>
      </w:pPr>
      <w:r>
        <w:rPr>
          <w:rFonts w:hint="eastAsia" w:ascii="仿宋" w:hAnsi="仿宋" w:eastAsia="仿宋" w:cs="仿宋_GB2312"/>
          <w:sz w:val="32"/>
          <w:szCs w:val="32"/>
          <w:lang w:eastAsia="zh-CN"/>
        </w:rPr>
        <w:t>我园坚持疫情防控和教育教学两手抓、两不误，切实把学生返园复学各项工作做细做实做到位，要求各班老师严把晨、午检关，做好传染病防控及晨、午、晚检工作和记录，确保幼儿健康成长。班主任做好缺勤电访工作，尤其是病假追踪工作。收集整理新生入园体检表，并做好归档工作。争取让广大师幼安心、家长放心。</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目标1：提高教师教育教学能力，发挥好江西省省级示范园、指南实验园的引领示范作用，着力提升各学校、幼儿园日常管理水平，通过完善绩效考核、综合考评、教育教学奖励办法等制度和方案，加强管理。</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目标3：逐步完善扩建园办园条件，确保按时开班</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目标4：</w:t>
      </w:r>
      <w:r>
        <w:rPr>
          <w:rFonts w:ascii="仿宋" w:hAnsi="仿宋" w:eastAsia="仿宋"/>
          <w:sz w:val="32"/>
          <w:szCs w:val="32"/>
        </w:rPr>
        <w:t>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目标5：</w:t>
      </w:r>
      <w:r>
        <w:rPr>
          <w:rFonts w:ascii="仿宋" w:hAnsi="仿宋" w:eastAsia="仿宋"/>
          <w:sz w:val="32"/>
          <w:szCs w:val="32"/>
        </w:rPr>
        <w:t>学校账务公开：按上级要求规范收费；严格按照财政局要求使用公用经费；固定资产专人管理登记，账目规范。</w:t>
      </w:r>
    </w:p>
    <w:p>
      <w:pPr>
        <w:spacing w:line="460" w:lineRule="exact"/>
        <w:ind w:firstLine="640" w:firstLineChars="200"/>
        <w:rPr>
          <w:rFonts w:hint="eastAsia" w:ascii="仿宋" w:hAnsi="仿宋" w:eastAsia="仿宋"/>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color w:val="FF0000"/>
          <w:sz w:val="32"/>
          <w:szCs w:val="32"/>
        </w:rPr>
        <w:t>2020年初县财政局批复我单位部门预算支出</w:t>
      </w:r>
      <w:r>
        <w:rPr>
          <w:rFonts w:hint="eastAsia" w:ascii="仿宋" w:hAnsi="仿宋" w:eastAsia="仿宋"/>
          <w:color w:val="FF0000"/>
          <w:sz w:val="32"/>
          <w:szCs w:val="32"/>
          <w:lang w:val="en-US" w:eastAsia="zh-CN"/>
        </w:rPr>
        <w:t>231.65</w:t>
      </w:r>
      <w:r>
        <w:rPr>
          <w:rFonts w:hint="eastAsia" w:ascii="仿宋" w:hAnsi="仿宋" w:eastAsia="仿宋"/>
          <w:color w:val="FF0000"/>
          <w:sz w:val="32"/>
          <w:szCs w:val="32"/>
        </w:rPr>
        <w:t>万元，年度预算调整</w:t>
      </w:r>
      <w:r>
        <w:rPr>
          <w:rFonts w:hint="eastAsia" w:ascii="仿宋" w:hAnsi="仿宋" w:eastAsia="仿宋"/>
          <w:color w:val="FF0000"/>
          <w:sz w:val="32"/>
          <w:szCs w:val="32"/>
          <w:lang w:val="en-US" w:eastAsia="zh-CN"/>
        </w:rPr>
        <w:t>276.17</w:t>
      </w:r>
      <w:r>
        <w:rPr>
          <w:rFonts w:hint="eastAsia" w:ascii="仿宋" w:hAnsi="仿宋" w:eastAsia="仿宋"/>
          <w:color w:val="FF0000"/>
          <w:sz w:val="32"/>
          <w:szCs w:val="32"/>
        </w:rPr>
        <w:t>万元，</w:t>
      </w:r>
      <w:r>
        <w:rPr>
          <w:rFonts w:hint="eastAsia" w:ascii="仿宋" w:hAnsi="仿宋" w:eastAsia="仿宋"/>
          <w:color w:val="0000FF"/>
          <w:sz w:val="32"/>
          <w:szCs w:val="32"/>
        </w:rPr>
        <w:t>调整后</w:t>
      </w:r>
      <w:r>
        <w:rPr>
          <w:rFonts w:hint="eastAsia" w:ascii="仿宋" w:hAnsi="仿宋" w:eastAsia="仿宋"/>
          <w:color w:val="0000FF"/>
          <w:sz w:val="32"/>
          <w:szCs w:val="32"/>
          <w:lang w:val="en-US" w:eastAsia="zh-CN"/>
        </w:rPr>
        <w:t>512.68</w:t>
      </w:r>
      <w:r>
        <w:rPr>
          <w:rFonts w:hint="eastAsia" w:ascii="仿宋" w:hAnsi="仿宋" w:eastAsia="仿宋"/>
          <w:color w:val="0000FF"/>
          <w:sz w:val="32"/>
          <w:szCs w:val="32"/>
        </w:rPr>
        <w:t>万元。</w:t>
      </w:r>
      <w:r>
        <w:rPr>
          <w:rFonts w:hint="eastAsia" w:ascii="仿宋" w:hAnsi="仿宋" w:eastAsia="仿宋"/>
          <w:sz w:val="32"/>
          <w:szCs w:val="32"/>
        </w:rPr>
        <w:t>当年实际完成收入</w:t>
      </w:r>
      <w:r>
        <w:rPr>
          <w:rFonts w:hint="eastAsia" w:ascii="仿宋" w:hAnsi="仿宋" w:eastAsia="仿宋"/>
          <w:sz w:val="32"/>
          <w:szCs w:val="32"/>
          <w:lang w:val="en-US" w:eastAsia="zh-CN"/>
        </w:rPr>
        <w:t>507.82</w:t>
      </w:r>
      <w:r>
        <w:rPr>
          <w:rFonts w:hint="eastAsia" w:ascii="仿宋" w:hAnsi="仿宋" w:eastAsia="仿宋"/>
          <w:sz w:val="32"/>
          <w:szCs w:val="32"/>
        </w:rPr>
        <w:t>万元（不含上年结转</w:t>
      </w:r>
      <w:r>
        <w:rPr>
          <w:rFonts w:hint="eastAsia" w:ascii="仿宋" w:hAnsi="仿宋" w:eastAsia="仿宋"/>
          <w:sz w:val="32"/>
          <w:szCs w:val="32"/>
          <w:lang w:val="en-US" w:eastAsia="zh-CN"/>
        </w:rPr>
        <w:t>4.86</w:t>
      </w:r>
      <w:r>
        <w:rPr>
          <w:rFonts w:hint="eastAsia" w:ascii="仿宋" w:hAnsi="仿宋" w:eastAsia="仿宋"/>
          <w:sz w:val="32"/>
          <w:szCs w:val="32"/>
        </w:rPr>
        <w:t>万元</w:t>
      </w:r>
      <w:r>
        <w:rPr>
          <w:rFonts w:hint="eastAsia" w:ascii="仿宋" w:hAnsi="仿宋" w:eastAsia="仿宋"/>
          <w:sz w:val="32"/>
          <w:szCs w:val="32"/>
          <w:lang w:eastAsia="zh-CN"/>
        </w:rPr>
        <w:t>、政府性基金</w:t>
      </w:r>
      <w:r>
        <w:rPr>
          <w:rFonts w:hint="eastAsia" w:ascii="仿宋" w:hAnsi="仿宋" w:eastAsia="仿宋"/>
          <w:sz w:val="32"/>
          <w:szCs w:val="32"/>
          <w:lang w:val="en-US" w:eastAsia="zh-CN"/>
        </w:rPr>
        <w:t>45.66</w:t>
      </w:r>
      <w:r>
        <w:rPr>
          <w:rFonts w:hint="eastAsia" w:ascii="仿宋" w:hAnsi="仿宋" w:eastAsia="仿宋"/>
          <w:sz w:val="32"/>
          <w:szCs w:val="32"/>
        </w:rPr>
        <w:t>）；完成支出</w:t>
      </w:r>
      <w:r>
        <w:rPr>
          <w:rFonts w:hint="eastAsia" w:ascii="仿宋" w:hAnsi="仿宋" w:eastAsia="仿宋"/>
          <w:sz w:val="32"/>
          <w:szCs w:val="32"/>
          <w:lang w:val="en-US" w:eastAsia="zh-CN"/>
        </w:rPr>
        <w:t>484.72</w:t>
      </w:r>
      <w:r>
        <w:rPr>
          <w:rFonts w:hint="eastAsia" w:ascii="仿宋" w:hAnsi="仿宋" w:eastAsia="仿宋"/>
          <w:sz w:val="32"/>
          <w:szCs w:val="32"/>
        </w:rPr>
        <w:t>万元，其中工资福利支出</w:t>
      </w:r>
      <w:r>
        <w:rPr>
          <w:rFonts w:hint="eastAsia" w:ascii="仿宋" w:hAnsi="仿宋" w:eastAsia="仿宋"/>
          <w:sz w:val="32"/>
          <w:szCs w:val="32"/>
          <w:lang w:val="en-US" w:eastAsia="zh-CN"/>
        </w:rPr>
        <w:t>300.92</w:t>
      </w:r>
      <w:r>
        <w:rPr>
          <w:rFonts w:hint="eastAsia" w:ascii="仿宋" w:hAnsi="仿宋" w:eastAsia="仿宋"/>
          <w:sz w:val="32"/>
          <w:szCs w:val="32"/>
        </w:rPr>
        <w:t>万元、商品和服务支出</w:t>
      </w:r>
      <w:r>
        <w:rPr>
          <w:rFonts w:hint="eastAsia" w:ascii="仿宋" w:hAnsi="仿宋" w:eastAsia="仿宋"/>
          <w:sz w:val="32"/>
          <w:szCs w:val="32"/>
          <w:lang w:val="en-US" w:eastAsia="zh-CN"/>
        </w:rPr>
        <w:t>33.03</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32.64</w:t>
      </w:r>
      <w:r>
        <w:rPr>
          <w:rFonts w:hint="eastAsia" w:ascii="仿宋" w:hAnsi="仿宋" w:eastAsia="仿宋"/>
          <w:sz w:val="32"/>
          <w:szCs w:val="32"/>
        </w:rPr>
        <w:t>万元、其他资本性支出</w:t>
      </w:r>
      <w:r>
        <w:rPr>
          <w:rFonts w:hint="eastAsia" w:ascii="仿宋" w:hAnsi="仿宋" w:eastAsia="仿宋"/>
          <w:sz w:val="32"/>
          <w:szCs w:val="32"/>
          <w:lang w:val="en-US" w:eastAsia="zh-CN"/>
        </w:rPr>
        <w:t>118.13</w:t>
      </w:r>
      <w:r>
        <w:rPr>
          <w:rFonts w:hint="eastAsia" w:ascii="仿宋" w:hAnsi="仿宋" w:eastAsia="仿宋"/>
          <w:sz w:val="32"/>
          <w:szCs w:val="32"/>
        </w:rPr>
        <w:t>万元；年底结余</w:t>
      </w:r>
      <w:r>
        <w:rPr>
          <w:rFonts w:hint="eastAsia" w:ascii="仿宋" w:hAnsi="仿宋" w:eastAsia="仿宋"/>
          <w:sz w:val="32"/>
          <w:szCs w:val="32"/>
          <w:lang w:val="en-US" w:eastAsia="zh-CN"/>
        </w:rPr>
        <w:t>27.96</w:t>
      </w:r>
      <w:r>
        <w:rPr>
          <w:rFonts w:hint="eastAsia" w:ascii="仿宋" w:hAnsi="仿宋" w:eastAsia="仿宋"/>
          <w:sz w:val="32"/>
          <w:szCs w:val="32"/>
        </w:rPr>
        <w:t>万元，其中基本支出结余</w:t>
      </w:r>
      <w:r>
        <w:rPr>
          <w:rFonts w:hint="eastAsia" w:ascii="仿宋" w:hAnsi="仿宋" w:eastAsia="仿宋"/>
          <w:sz w:val="32"/>
          <w:szCs w:val="32"/>
          <w:lang w:val="en-US" w:eastAsia="zh-CN"/>
        </w:rPr>
        <w:t>27.96</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教科体局本级2020年度预算执行总体情况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484.72</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333.56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151.16</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484.72</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333.56</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151.16</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eastAsia="zh-CN"/>
        </w:rPr>
        <w:t>全南县幼儿园</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0万元</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5.5</w:t>
      </w:r>
      <w:bookmarkStart w:id="0" w:name="_GoBack"/>
      <w:bookmarkEnd w:id="0"/>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898165D"/>
    <w:rsid w:val="0D021A7D"/>
    <w:rsid w:val="0F1862C4"/>
    <w:rsid w:val="0FAF02A7"/>
    <w:rsid w:val="13C917B3"/>
    <w:rsid w:val="180271E1"/>
    <w:rsid w:val="1AC15A62"/>
    <w:rsid w:val="2234389F"/>
    <w:rsid w:val="2C735699"/>
    <w:rsid w:val="37971BCD"/>
    <w:rsid w:val="383545BB"/>
    <w:rsid w:val="388A194C"/>
    <w:rsid w:val="41187497"/>
    <w:rsid w:val="465A3DA9"/>
    <w:rsid w:val="47FE7C97"/>
    <w:rsid w:val="58D973DD"/>
    <w:rsid w:val="604D4C6F"/>
    <w:rsid w:val="61932B55"/>
    <w:rsid w:val="61C962D9"/>
    <w:rsid w:val="632F06C8"/>
    <w:rsid w:val="6626486F"/>
    <w:rsid w:val="69171AF5"/>
    <w:rsid w:val="6982158C"/>
    <w:rsid w:val="69B712CE"/>
    <w:rsid w:val="6B821078"/>
    <w:rsid w:val="6CFD166B"/>
    <w:rsid w:val="6E325870"/>
    <w:rsid w:val="6E6E2AFC"/>
    <w:rsid w:val="704B59F2"/>
    <w:rsid w:val="742C4E6F"/>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2904</Words>
  <Characters>3014</Characters>
  <Lines>22</Lines>
  <Paragraphs>6</Paragraphs>
  <TotalTime>63</TotalTime>
  <ScaleCrop>false</ScaleCrop>
  <LinksUpToDate>false</LinksUpToDate>
  <CharactersWithSpaces>3017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2022-04-07T04:03:43Z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F83F5739EB854C7794A4C77D4E6F73C9</vt:lpwstr>
  </property>
</Properties>
</file>